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30938" w:rsidRPr="009218F5" w:rsidP="00A602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val="x-none" w:eastAsia="x-none"/>
        </w:rPr>
        <w:t xml:space="preserve">Дело № </w:t>
      </w: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5</w:t>
      </w: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val="x-none" w:eastAsia="x-none"/>
        </w:rPr>
        <w:t>-</w:t>
      </w:r>
      <w:r w:rsidR="00632EBB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207</w:t>
      </w:r>
      <w:r w:rsidR="007B495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-0401/2026</w:t>
      </w:r>
    </w:p>
    <w:p w:rsidR="00630938" w:rsidRPr="009218F5" w:rsidP="00A602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x-none"/>
        </w:rPr>
        <w:t>УИД:</w:t>
      </w:r>
      <w:r w:rsidRPr="009218F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632EBB" w:rsidR="00632EBB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86MS0004-01-2026-002143-78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ПОСТАНОВЛЕНИЕ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 делу об административном правонарушении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630938" w:rsidRPr="009218F5" w:rsidP="00BE558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03 августа</w:t>
      </w:r>
      <w:r w:rsidR="003952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B4955">
        <w:rPr>
          <w:rFonts w:ascii="Times New Roman" w:eastAsia="Times New Roman" w:hAnsi="Times New Roman" w:cs="Times New Roman"/>
          <w:sz w:val="27"/>
          <w:szCs w:val="27"/>
          <w:lang w:eastAsia="ru-RU"/>
        </w:rPr>
        <w:t>2026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                 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9218F5" w:rsidR="005B13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</w:t>
      </w:r>
      <w:r w:rsidRPr="009218F5" w:rsidR="00D448C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218F5" w:rsidR="00D448C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</w:t>
      </w:r>
      <w:r w:rsidR="0023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пгт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. Междуреченский</w:t>
      </w:r>
    </w:p>
    <w:p w:rsidR="00630938" w:rsidRPr="009218F5" w:rsidP="00A6024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Мировой судья судебного участка № 1 Кондинского </w:t>
      </w:r>
      <w:r w:rsidRP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судебного района Ханты-Мансийского автономного округа – Югры</w:t>
      </w:r>
      <w:r w:rsidRPr="009218F5" w:rsidR="00CB65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расположенного по адрес</w:t>
      </w:r>
      <w:r w:rsidRPr="009218F5" w:rsidR="005B13F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у: ХМАО-Югра, Кондинский район,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пгт.Междуреченский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ул.Лумумбы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д.2/1,</w:t>
      </w:r>
    </w:p>
    <w:p w:rsidR="00D82303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с участием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Урубаева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Е.С.,</w:t>
      </w:r>
    </w:p>
    <w:p w:rsidR="00630938" w:rsidRPr="009218F5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рассмотрев в открытом судебном заседании дело об административном правонар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ушении, </w:t>
      </w:r>
      <w:r w:rsidRPr="009218F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предусмотренном ч. 1 ст.20.25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РФ об административных правонарушениях</w:t>
      </w:r>
      <w:r w:rsidRPr="009218F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отношении: </w:t>
      </w:r>
    </w:p>
    <w:p w:rsidR="00630938" w:rsidRPr="009218F5" w:rsidP="00321A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Урубаева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Евгения Сергеевича</w:t>
      </w:r>
      <w:r w:rsidRPr="009218F5" w:rsidR="00D8392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947B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рождения, урожен</w:t>
      </w:r>
      <w:r w:rsidR="007B4955">
        <w:rPr>
          <w:rFonts w:ascii="Times New Roman" w:eastAsia="Times New Roman" w:hAnsi="Times New Roman" w:cs="Times New Roman"/>
          <w:sz w:val="27"/>
          <w:szCs w:val="27"/>
          <w:lang w:eastAsia="ru-RU"/>
        </w:rPr>
        <w:t>ца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 w:rsidR="009A5431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граждан</w:t>
      </w:r>
      <w:r w:rsidR="007B4955">
        <w:rPr>
          <w:rFonts w:ascii="Times New Roman" w:eastAsia="Times New Roman" w:hAnsi="Times New Roman" w:cs="Times New Roman"/>
          <w:sz w:val="27"/>
          <w:szCs w:val="27"/>
          <w:lang w:eastAsia="ru-RU"/>
        </w:rPr>
        <w:t>ина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A06A6C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Российской Федерации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9218F5" w:rsidR="009A7862">
        <w:rPr>
          <w:rFonts w:ascii="Times New Roman" w:eastAsia="Times New Roman" w:hAnsi="Times New Roman" w:cs="Times New Roman"/>
          <w:sz w:val="27"/>
          <w:szCs w:val="27"/>
          <w:lang w:eastAsia="ru-RU"/>
        </w:rPr>
        <w:t>зарегистрированно</w:t>
      </w:r>
      <w:r w:rsidR="007B4955"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="00592A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проживающе</w:t>
      </w:r>
      <w:r w:rsidR="007B4955"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="001D7A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 w:rsidR="009A78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313E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работающего</w:t>
      </w:r>
      <w:r w:rsidR="003448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ООО «ПТК»</w:t>
      </w:r>
      <w:r w:rsidR="00DF281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218F5" w:rsidR="003F04B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BE558D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установил:</w:t>
      </w:r>
    </w:p>
    <w:p w:rsidR="00630938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</w:p>
    <w:p w:rsidR="00630938" w:rsidRPr="009218F5" w:rsidP="0004132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21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>.05.2026</w:t>
      </w:r>
      <w:r w:rsidRPr="009218F5" w:rsidR="00DA6E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в 00:01 час.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632EBB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Урубаев</w:t>
      </w:r>
      <w:r w:rsidR="00632EBB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Е.С.</w:t>
      </w:r>
      <w:r w:rsidRPr="00CC78D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уплатил</w:t>
      </w:r>
      <w:r w:rsidRPr="009218F5" w:rsidR="00AF4E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срок, </w:t>
      </w:r>
      <w:r w:rsidRPr="009218F5" w:rsidR="00041323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установленный</w:t>
      </w:r>
      <w:r w:rsidRPr="009218F5" w:rsidR="00AF4E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ч. 1 ст. 32.2 Кодекса Российской Федерации об административных правонарушениях,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</w:t>
      </w:r>
      <w:r w:rsidRPr="009218F5" w:rsidR="008976CA">
        <w:rPr>
          <w:rFonts w:ascii="Times New Roman" w:eastAsia="Times New Roman" w:hAnsi="Times New Roman" w:cs="Times New Roman"/>
          <w:sz w:val="27"/>
          <w:szCs w:val="27"/>
          <w:lang w:eastAsia="ru-RU"/>
        </w:rPr>
        <w:t>инистративный штраф в размере</w:t>
      </w:r>
      <w:r w:rsidRPr="009218F5" w:rsidR="00C320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>7500</w:t>
      </w:r>
      <w:r w:rsidRPr="009218F5" w:rsidR="008976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рублей, </w:t>
      </w:r>
      <w:r w:rsidR="006736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назначенный постановлением 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>врио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начальника отдела Госавтоинспекции ОМВД России по 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Кондинскому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району</w:t>
      </w:r>
      <w:r w:rsidRPr="009218F5" w:rsidR="001A2E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265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>18810386260270000448 от 19.02.2026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514A3" w:rsidRPr="00E514A3" w:rsidP="00E514A3">
      <w:pPr>
        <w:pStyle w:val="BodyTextIndent"/>
        <w:ind w:firstLine="567"/>
        <w:rPr>
          <w:color w:val="FF0000"/>
          <w:sz w:val="27"/>
          <w:szCs w:val="27"/>
          <w:lang w:val="ru-RU" w:eastAsia="ru-RU"/>
        </w:rPr>
      </w:pPr>
      <w:r>
        <w:rPr>
          <w:color w:val="FF0000"/>
          <w:sz w:val="27"/>
          <w:szCs w:val="27"/>
          <w:lang w:val="ru-RU" w:eastAsia="ru-RU"/>
        </w:rPr>
        <w:t>Урубаев</w:t>
      </w:r>
      <w:r>
        <w:rPr>
          <w:color w:val="FF0000"/>
          <w:sz w:val="27"/>
          <w:szCs w:val="27"/>
          <w:lang w:val="ru-RU" w:eastAsia="ru-RU"/>
        </w:rPr>
        <w:t xml:space="preserve"> Е.С.</w:t>
      </w:r>
      <w:r w:rsidR="0034486B">
        <w:rPr>
          <w:color w:val="FF0000"/>
          <w:sz w:val="27"/>
          <w:szCs w:val="27"/>
          <w:lang w:val="ru-RU" w:eastAsia="ru-RU"/>
        </w:rPr>
        <w:t xml:space="preserve"> </w:t>
      </w:r>
      <w:r w:rsidRPr="00E514A3">
        <w:rPr>
          <w:color w:val="FF0000"/>
          <w:sz w:val="27"/>
          <w:szCs w:val="27"/>
          <w:lang w:val="ru-RU" w:eastAsia="ru-RU"/>
        </w:rPr>
        <w:t>в судебно</w:t>
      </w:r>
      <w:r w:rsidR="0034486B">
        <w:rPr>
          <w:color w:val="FF0000"/>
          <w:sz w:val="27"/>
          <w:szCs w:val="27"/>
          <w:lang w:val="ru-RU" w:eastAsia="ru-RU"/>
        </w:rPr>
        <w:t>м</w:t>
      </w:r>
      <w:r w:rsidRPr="00E514A3">
        <w:rPr>
          <w:color w:val="FF0000"/>
          <w:sz w:val="27"/>
          <w:szCs w:val="27"/>
          <w:lang w:val="ru-RU" w:eastAsia="ru-RU"/>
        </w:rPr>
        <w:t xml:space="preserve"> заседани</w:t>
      </w:r>
      <w:r w:rsidR="0034486B">
        <w:rPr>
          <w:color w:val="FF0000"/>
          <w:sz w:val="27"/>
          <w:szCs w:val="27"/>
          <w:lang w:val="ru-RU" w:eastAsia="ru-RU"/>
        </w:rPr>
        <w:t xml:space="preserve">и вину признал, пояснил, </w:t>
      </w:r>
      <w:r w:rsidR="0034486B">
        <w:rPr>
          <w:color w:val="FF0000"/>
          <w:sz w:val="27"/>
          <w:szCs w:val="27"/>
          <w:lang w:val="ru-RU" w:eastAsia="ru-RU"/>
        </w:rPr>
        <w:t xml:space="preserve">что </w:t>
      </w:r>
      <w:r w:rsidRPr="00E514A3">
        <w:rPr>
          <w:color w:val="FF0000"/>
          <w:sz w:val="27"/>
          <w:szCs w:val="27"/>
          <w:lang w:val="ru-RU" w:eastAsia="ru-RU"/>
        </w:rPr>
        <w:t xml:space="preserve"> </w:t>
      </w:r>
      <w:r w:rsidR="0034486B">
        <w:rPr>
          <w:color w:val="FF0000"/>
          <w:sz w:val="27"/>
          <w:szCs w:val="27"/>
          <w:lang w:val="ru-RU" w:eastAsia="ru-RU"/>
        </w:rPr>
        <w:t>своевременно</w:t>
      </w:r>
      <w:r w:rsidR="0034486B">
        <w:rPr>
          <w:color w:val="FF0000"/>
          <w:sz w:val="27"/>
          <w:szCs w:val="27"/>
          <w:lang w:val="ru-RU" w:eastAsia="ru-RU"/>
        </w:rPr>
        <w:t xml:space="preserve"> не оплатил штраф, так как не было реквизитов, не получил постановление.</w:t>
      </w:r>
      <w:r w:rsidR="00B82BE0">
        <w:rPr>
          <w:color w:val="FF0000"/>
          <w:sz w:val="27"/>
          <w:szCs w:val="27"/>
          <w:lang w:val="ru-RU" w:eastAsia="ru-RU"/>
        </w:rPr>
        <w:t xml:space="preserve"> Штраф оплатил 01.06.2026 г. </w:t>
      </w:r>
    </w:p>
    <w:p w:rsidR="00EF2465" w:rsidRPr="009218F5" w:rsidP="00E514A3">
      <w:pPr>
        <w:pStyle w:val="BodyTextIndent"/>
        <w:ind w:firstLine="567"/>
        <w:rPr>
          <w:sz w:val="27"/>
          <w:szCs w:val="27"/>
          <w:lang w:eastAsia="ru-RU"/>
        </w:rPr>
      </w:pPr>
      <w:r>
        <w:rPr>
          <w:sz w:val="28"/>
          <w:szCs w:val="28"/>
          <w:lang w:val="ru-RU" w:eastAsia="ru-RU"/>
        </w:rPr>
        <w:t xml:space="preserve">Заслушав </w:t>
      </w:r>
      <w:r>
        <w:rPr>
          <w:sz w:val="28"/>
          <w:szCs w:val="28"/>
          <w:lang w:val="ru-RU" w:eastAsia="ru-RU"/>
        </w:rPr>
        <w:t>Урубаева</w:t>
      </w:r>
      <w:r>
        <w:rPr>
          <w:sz w:val="28"/>
          <w:szCs w:val="28"/>
          <w:lang w:val="ru-RU" w:eastAsia="ru-RU"/>
        </w:rPr>
        <w:t xml:space="preserve"> Е.С., и</w:t>
      </w:r>
      <w:r w:rsidRPr="002764E3" w:rsidR="00077B46">
        <w:rPr>
          <w:sz w:val="28"/>
          <w:szCs w:val="28"/>
          <w:lang w:eastAsia="ru-RU"/>
        </w:rPr>
        <w:t>сследовав</w:t>
      </w:r>
      <w:r w:rsidRPr="002764E3" w:rsidR="00077B46">
        <w:rPr>
          <w:sz w:val="28"/>
          <w:szCs w:val="28"/>
          <w:lang w:eastAsia="ru-RU"/>
        </w:rPr>
        <w:t xml:space="preserve"> материалы дела, мировой судья приходит к следующему</w:t>
      </w:r>
      <w:r w:rsidRPr="009218F5">
        <w:rPr>
          <w:sz w:val="27"/>
          <w:szCs w:val="27"/>
          <w:lang w:eastAsia="ru-RU"/>
        </w:rPr>
        <w:t>.</w:t>
      </w:r>
    </w:p>
    <w:p w:rsidR="00EF2465" w:rsidRPr="009218F5" w:rsidP="000413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частью 1 статьи 20.25 Кодекса Российской Федерации об административных правонарушениях, административным правонарушением признается неуплата административного штрафа в срок, предусмотренный настоящим Кодексом, что вл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F2465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сил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у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административных правонарушениях.</w:t>
      </w:r>
    </w:p>
    <w:p w:rsidR="00C03C9D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Из материалов дела об административном правонаруше</w:t>
      </w:r>
      <w:r w:rsidRPr="009218F5" w:rsidR="00972A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нии следует, что </w:t>
      </w:r>
      <w:r w:rsidRPr="00673613" w:rsidR="006736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постановлением 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>врио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начальника отдела Госавтоинспекции ОМВД России по 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Кондинскому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району</w:t>
      </w:r>
      <w:r w:rsidRPr="00673613" w:rsidR="006736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265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>18810386260270000448 от 19.02.2026</w:t>
      </w:r>
      <w:r w:rsidRPr="009218F5" w:rsidR="002E3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32EBB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Урубаеву</w:t>
      </w:r>
      <w:r w:rsidR="00632EBB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Е.С.</w:t>
      </w:r>
      <w:r w:rsidRPr="009218F5" w:rsidR="002F1D3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назначено наказание в виде административного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штрафа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размере 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B82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>500</w:t>
      </w:r>
      <w:r w:rsidR="009D10F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рублей</w:t>
      </w:r>
      <w:r w:rsidRPr="009218F5" w:rsidR="006207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совершение административного правонарушения, предусмо</w:t>
      </w:r>
      <w:r w:rsidRPr="009218F5" w:rsidR="006D077B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тренного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F3F76">
        <w:rPr>
          <w:rFonts w:ascii="Times New Roman" w:eastAsia="Times New Roman" w:hAnsi="Times New Roman" w:cs="Times New Roman"/>
          <w:sz w:val="27"/>
          <w:szCs w:val="27"/>
          <w:lang w:eastAsia="ru-RU"/>
        </w:rPr>
        <w:t>ч.</w:t>
      </w:r>
      <w:r w:rsidR="009D10FE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4F3F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6342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ст. </w:t>
      </w:r>
      <w:r w:rsidR="009D10FE">
        <w:rPr>
          <w:rFonts w:ascii="Times New Roman" w:eastAsia="Times New Roman" w:hAnsi="Times New Roman" w:cs="Times New Roman"/>
          <w:sz w:val="27"/>
          <w:szCs w:val="27"/>
          <w:lang w:eastAsia="ru-RU"/>
        </w:rPr>
        <w:t>12.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>15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6207B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КоАП РФ</w:t>
      </w:r>
      <w:r w:rsidRPr="009218F5" w:rsidR="0008747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046C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вступило в законную силу</w:t>
      </w:r>
      <w:r w:rsidRPr="001D7A88" w:rsidR="001D7A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>03.03.2026</w:t>
      </w:r>
      <w:r w:rsidRPr="001D7A88" w:rsidR="001D7A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года, таким образом, штраф должен был быть уплачен в соответствии со ст. 32.2 КоАП РФ, с учетом положений ст. 4.8 КоАП РФ, не позднее </w:t>
      </w:r>
      <w:r w:rsidR="00933F7C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="007317A8">
        <w:rPr>
          <w:rFonts w:ascii="Times New Roman" w:eastAsia="Times New Roman" w:hAnsi="Times New Roman" w:cs="Times New Roman"/>
          <w:sz w:val="27"/>
          <w:szCs w:val="27"/>
          <w:lang w:eastAsia="ru-RU"/>
        </w:rPr>
        <w:t>.05.2026</w:t>
      </w:r>
      <w:r w:rsidRPr="001D7A88" w:rsidR="001D7A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Pr="009218F5" w:rsidR="0008747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D046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32EBB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Урубаев</w:t>
      </w:r>
      <w:r w:rsidR="00632EBB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Е.С.</w:t>
      </w:r>
      <w:r w:rsidRPr="009218F5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 xml:space="preserve"> административный штраф </w:t>
      </w:r>
      <w:r w:rsidRPr="009218F5" w:rsidR="002E39B7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 xml:space="preserve">в установленный срок </w:t>
      </w:r>
      <w:r w:rsidRPr="009218F5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>не уплатил.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Факт совершения </w:t>
      </w:r>
      <w:r w:rsidR="00632EBB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Урубаевым</w:t>
      </w:r>
      <w:r w:rsidR="00632EBB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Е.С.</w:t>
      </w:r>
      <w:r w:rsidR="002265D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административного правонарушения и </w:t>
      </w:r>
      <w:r w:rsidR="00BB06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7B49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вина объективно подтверждаются совокупностью исследованных доказательств, а именно: протоколом об </w:t>
      </w:r>
      <w:r w:rsidRPr="009218F5" w:rsidR="00581A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административном правонарушении</w:t>
      </w:r>
      <w:r w:rsidRPr="009218F5" w:rsidR="00641AC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постановлением по делу об 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административном правонарушении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, с отметкой о вступлении в з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аконную силу</w:t>
      </w:r>
      <w:r w:rsidR="004F78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4F78C0" w:rsidR="004F78C0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сведениями ГИС ГМП об отсутствии оплаты штрафа.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Указанные доказательства были оценены в совокупности, в соответствии с требованиями ст.26.11 Кодекса Российской Федерации об административных правонарушениях. Мировой судья считает их относимыми и допустимыми, так как они составлены уполномоченными на то л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   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квалифицирует действия </w:t>
      </w:r>
      <w:r w:rsidR="00632EBB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Урубаева</w:t>
      </w:r>
      <w:r w:rsidR="00632EBB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Е.С.</w:t>
      </w:r>
      <w:r w:rsidRPr="009218F5" w:rsidR="00EF246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ч. 1 ст. 20.25 К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одекса РФ об административных правонарушениях, как неуплата административного штрафа в установленный срок.  </w:t>
      </w:r>
    </w:p>
    <w:p w:rsidR="00630938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Обстоятельств, 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>отягчающи</w:t>
      </w:r>
      <w:r w:rsidR="001E4244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административную ответстве</w:t>
      </w:r>
      <w:r w:rsidRPr="009218F5" w:rsidR="00743C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нность в соответствии 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>ст. 4.3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Российской Федерации об административных правонарушениях,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E4244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установлено</w:t>
      </w:r>
      <w:r w:rsidRPr="009218F5" w:rsidR="002E3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743C30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смягчающих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административную ответственность, в соответствии со ст. 4.2 КоАП РФ </w:t>
      </w:r>
      <w:r w:rsidRPr="009218F5" w:rsidR="002F1D32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административных правонарушениях, не установлено.</w:t>
      </w:r>
    </w:p>
    <w:p w:rsidR="00630938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назначении административного наказания, судья учитывает характер и степень общественной опасности совершенного административного правонарушения, личность привлекаемого лица, </w:t>
      </w:r>
      <w:r w:rsidR="001E424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отсутствие</w:t>
      </w:r>
      <w:r w:rsidRPr="009218F5" w:rsidR="00A6024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 w:rsidR="00C03C9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отягчающ</w:t>
      </w:r>
      <w:r w:rsidRPr="009218F5" w:rsidR="00C54CF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их</w:t>
      </w:r>
      <w:r w:rsidRPr="009218F5" w:rsidR="00743C3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 смягчающих</w:t>
      </w:r>
      <w:r w:rsidRPr="009218F5" w:rsidR="000E550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 w:rsidR="00C03C9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обстоятельств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считает возможным назначить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наказание в виде административного штрафа</w:t>
      </w:r>
      <w:r w:rsidRPr="009218F5" w:rsidR="000F56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двукратном размере суммы неуплаченного административного штрафа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которое отвечает целям административного наказания, соразмерно тяжести содеянного, соответствует фактическим обстоятельствам по данному делу и явля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ется в данном случае наиболее приемлемым видом наказания.</w:t>
      </w:r>
    </w:p>
    <w:p w:rsidR="00630938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изложенного,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 п.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 ч. 1 ст. 29.9, ст. 29.10, ст.29.11 Кодекса РФ об административных правонарушениях, мировой судья,</w:t>
      </w:r>
    </w:p>
    <w:p w:rsidR="000F56E7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7126E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Признать </w:t>
      </w:r>
      <w:r w:rsidR="00632EB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Урубаева</w:t>
      </w:r>
      <w:r w:rsidR="00632EB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Евгения Сергеевича</w:t>
      </w:r>
      <w:r w:rsidRPr="00106956" w:rsidR="0039520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 w:rsidR="00C90DB8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*</w:t>
      </w:r>
      <w:r w:rsidRPr="009218F5" w:rsidR="00C90D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виновн</w:t>
      </w:r>
      <w:r w:rsidR="004675F2">
        <w:rPr>
          <w:rFonts w:ascii="Times New Roman" w:eastAsia="Times New Roman" w:hAnsi="Times New Roman" w:cs="Times New Roman"/>
          <w:sz w:val="27"/>
          <w:szCs w:val="27"/>
          <w:lang w:eastAsia="ru-RU"/>
        </w:rPr>
        <w:t>ым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правонарушения, ответственность за которое предусмотрена ч. 1 ст. 20.25 Кодекса РФ об административных правонарушениях, и подвергнуть административному нак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азанию в виде штрафа в размере </w:t>
      </w:r>
      <w:r w:rsidR="003256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15 000 </w:t>
      </w:r>
      <w:r w:rsidRPr="009218F5" w:rsidR="00072A13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="00325662">
        <w:rPr>
          <w:rFonts w:ascii="Times New Roman" w:eastAsia="Times New Roman" w:hAnsi="Times New Roman" w:cs="Times New Roman"/>
          <w:sz w:val="27"/>
          <w:szCs w:val="27"/>
          <w:lang w:eastAsia="ru-RU"/>
        </w:rPr>
        <w:t>пятнадцати тысяч</w:t>
      </w:r>
      <w:r w:rsidRPr="009218F5" w:rsidR="00072A13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9218F5" w:rsidR="004105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рублей.</w:t>
      </w:r>
      <w:r w:rsidRPr="009218F5" w:rsidR="005F54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630938" w:rsidRPr="004675F2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Штраф </w:t>
      </w:r>
      <w:r w:rsidR="00D972E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подлежит перечислению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следующие реквизиты: получатель: УФК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 Ханты-Мансийскому автономному округу – Югре (Департамент административного обеспечения Ханты-Мансийского автономного округа – Югры л/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сч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04872D08080) счет: 40102810245370000007 </w:t>
      </w:r>
      <w:r w:rsidRPr="004675F2" w:rsid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ОКЦ № 8 УГУ Банка России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//УФК по Ханты-Мансийскому автономному округу-Югре г.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Ханты-Мансийск БИК 007162163 номер казначейского счета 03100643000000018700 ОКТМО 71816000 ИНН 8601073664 КПП 860101001 КБК 72011601203019000140 УИН</w:t>
      </w:r>
      <w:r w:rsidRPr="004675F2" w:rsidR="00B33E2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325662" w:rsidR="0032566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0412365400045002072620134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в течение шестидесяти дней со дня вступления постановления в законную силу, либ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 со дня истечения срока отсрочки или срока рассрочки, предусмотренных статьей  31.5 КоАП РФ.</w:t>
      </w:r>
    </w:p>
    <w:p w:rsidR="00630938" w:rsidRPr="004675F2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Копию документа, свидетельствующего об уплате штрафа, необходимо представить в суд по адресу: ХМАО – Югра, Кондинский район,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пгт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Междуреченский,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ул.П.Лумумбы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д.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2/1.</w:t>
      </w:r>
    </w:p>
    <w:p w:rsidR="00630938" w:rsidRPr="009218F5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Лицо, не уплатившее административный штраф в установленный срок, может быть подвергнуто административному наказанию в соответствии с </w:t>
      </w:r>
      <w:hyperlink r:id="rId5" w:anchor="/document/12125267/entry/202501" w:history="1">
        <w:r w:rsidRPr="009218F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ч. 1 ст. 20.25</w:t>
        </w:r>
      </w:hyperlink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РФ об административных правонарушениях.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 может быть обжаловано в течение десяти </w:t>
      </w:r>
      <w:r w:rsidRPr="009218F5" w:rsidR="0078121E">
        <w:rPr>
          <w:rFonts w:ascii="Times New Roman" w:eastAsia="Times New Roman" w:hAnsi="Times New Roman" w:cs="Times New Roman"/>
          <w:sz w:val="27"/>
          <w:szCs w:val="27"/>
          <w:lang w:eastAsia="ru-RU"/>
        </w:rPr>
        <w:t>дней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дня получения копии настоящего постановления в Кондинский районный суд Ханты-Мансийского автономного округа – Югры путем подачи жалобы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через миров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 судью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участка № </w:t>
      </w:r>
      <w:r w:rsidRPr="009218F5" w:rsidR="0078121E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Кондинского судебного района Ханты-Мансийского автономного округа-Югры, либо непосредственно в Кондинский районный суд Ханты-Мансийского автономного округа – Югры.</w:t>
      </w:r>
    </w:p>
    <w:p w:rsidR="007F2BBE" w:rsidRPr="009218F5" w:rsidP="007F2BB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F56E7" w:rsidRPr="009218F5" w:rsidP="007F2BB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QR-код для оплаты штрафа</w:t>
      </w:r>
    </w:p>
    <w:tbl>
      <w:tblPr>
        <w:tblpPr w:leftFromText="180" w:rightFromText="180" w:vertAnchor="text" w:horzAnchor="margin" w:tblpXSpec="right" w:tblpY="426"/>
        <w:tblW w:w="0" w:type="auto"/>
        <w:tblLook w:val="0000"/>
      </w:tblPr>
      <w:tblGrid>
        <w:gridCol w:w="7378"/>
      </w:tblGrid>
      <w:tr w:rsidTr="00D448C8">
        <w:tblPrEx>
          <w:tblW w:w="0" w:type="auto"/>
          <w:tblLook w:val="0000"/>
        </w:tblPrEx>
        <w:trPr>
          <w:trHeight w:val="1104"/>
        </w:trPr>
        <w:tc>
          <w:tcPr>
            <w:tcW w:w="7378" w:type="dxa"/>
          </w:tcPr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заполнении документа об оплате</w:t>
            </w: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дополнительно необходимо указать: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назначение платежа (оплата административного штрафа);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уникальный идентификационный номер (указан в постановлении);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ОКТМО (указан в постановлении);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код бюджетной классификации (указан в постановлении);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наименование документа основания (№ и дата постановления); 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сумму административного штрафа (указана в постановлении).</w:t>
            </w:r>
          </w:p>
        </w:tc>
      </w:tr>
    </w:tbl>
    <w:p w:rsidR="00C03C9D" w:rsidRPr="009218F5" w:rsidP="008D3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 xml:space="preserve">судья  </w:t>
      </w:r>
    </w:p>
    <w:p w:rsidR="0078121E" w:rsidRPr="009218F5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16510</wp:posOffset>
            </wp:positionV>
            <wp:extent cx="751205" cy="751205"/>
            <wp:effectExtent l="0" t="0" r="0" b="0"/>
            <wp:wrapSquare wrapText="bothSides"/>
            <wp:docPr id="1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39159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3A35" w:rsidRPr="009218F5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</w:p>
    <w:p w:rsidR="0014356F" w:rsidRPr="00FF3BA1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14356F" w:rsidRPr="0041373E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A30C0E" w:rsidRPr="00B82BE0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B82BE0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>Мировой судья</w:t>
      </w:r>
    </w:p>
    <w:p w:rsidR="0078121E" w:rsidRPr="00B82BE0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B82BE0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>Копия верна</w:t>
      </w:r>
    </w:p>
    <w:p w:rsidR="00630938" w:rsidRPr="009218F5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41373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Мировой судья </w:t>
      </w:r>
      <w:r w:rsidRPr="0041373E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</w:t>
      </w:r>
      <w:r w:rsidRPr="0039520D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39520D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39520D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39520D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786CE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786CE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>Е.В. Чех</w:t>
      </w:r>
    </w:p>
    <w:sectPr w:rsidSect="009218F5">
      <w:pgSz w:w="11906" w:h="16838"/>
      <w:pgMar w:top="851" w:right="849" w:bottom="851" w:left="1560" w:header="720" w:footer="27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38"/>
    <w:rsid w:val="000222E6"/>
    <w:rsid w:val="00027AEB"/>
    <w:rsid w:val="000313EB"/>
    <w:rsid w:val="000325D8"/>
    <w:rsid w:val="000361D8"/>
    <w:rsid w:val="00041323"/>
    <w:rsid w:val="00044AE9"/>
    <w:rsid w:val="00047560"/>
    <w:rsid w:val="000563C3"/>
    <w:rsid w:val="00072A13"/>
    <w:rsid w:val="00077B46"/>
    <w:rsid w:val="0008747C"/>
    <w:rsid w:val="00087C02"/>
    <w:rsid w:val="000C20AE"/>
    <w:rsid w:val="000C420A"/>
    <w:rsid w:val="000C5D7C"/>
    <w:rsid w:val="000E5507"/>
    <w:rsid w:val="000F4251"/>
    <w:rsid w:val="000F56E7"/>
    <w:rsid w:val="00102DF5"/>
    <w:rsid w:val="00104DE5"/>
    <w:rsid w:val="00106956"/>
    <w:rsid w:val="001121E4"/>
    <w:rsid w:val="0011520B"/>
    <w:rsid w:val="0013048D"/>
    <w:rsid w:val="0014356F"/>
    <w:rsid w:val="00160A79"/>
    <w:rsid w:val="00185A4E"/>
    <w:rsid w:val="00185DBE"/>
    <w:rsid w:val="00192A66"/>
    <w:rsid w:val="001A2E20"/>
    <w:rsid w:val="001B38B8"/>
    <w:rsid w:val="001C08C3"/>
    <w:rsid w:val="001D44D4"/>
    <w:rsid w:val="001D7A88"/>
    <w:rsid w:val="001E4244"/>
    <w:rsid w:val="00201857"/>
    <w:rsid w:val="00207246"/>
    <w:rsid w:val="00213A50"/>
    <w:rsid w:val="002265DD"/>
    <w:rsid w:val="002314D2"/>
    <w:rsid w:val="002356AE"/>
    <w:rsid w:val="00254092"/>
    <w:rsid w:val="002551E1"/>
    <w:rsid w:val="002764E3"/>
    <w:rsid w:val="00282113"/>
    <w:rsid w:val="00282C8C"/>
    <w:rsid w:val="00296D0E"/>
    <w:rsid w:val="002A195A"/>
    <w:rsid w:val="002D3D66"/>
    <w:rsid w:val="002E39B7"/>
    <w:rsid w:val="002F1D32"/>
    <w:rsid w:val="00321A15"/>
    <w:rsid w:val="00325662"/>
    <w:rsid w:val="00332983"/>
    <w:rsid w:val="003436F9"/>
    <w:rsid w:val="0034486B"/>
    <w:rsid w:val="00344C44"/>
    <w:rsid w:val="00366621"/>
    <w:rsid w:val="0036799F"/>
    <w:rsid w:val="0039520D"/>
    <w:rsid w:val="003A7E36"/>
    <w:rsid w:val="003D4D60"/>
    <w:rsid w:val="003E312E"/>
    <w:rsid w:val="003F04B9"/>
    <w:rsid w:val="003F664F"/>
    <w:rsid w:val="00410578"/>
    <w:rsid w:val="0041373E"/>
    <w:rsid w:val="0041434E"/>
    <w:rsid w:val="004154BB"/>
    <w:rsid w:val="00437AE9"/>
    <w:rsid w:val="00445A4B"/>
    <w:rsid w:val="00463A10"/>
    <w:rsid w:val="00464AAD"/>
    <w:rsid w:val="004675F2"/>
    <w:rsid w:val="00476DED"/>
    <w:rsid w:val="00490890"/>
    <w:rsid w:val="004C68DF"/>
    <w:rsid w:val="004D273B"/>
    <w:rsid w:val="004D3301"/>
    <w:rsid w:val="004F3F76"/>
    <w:rsid w:val="004F78C0"/>
    <w:rsid w:val="0050390D"/>
    <w:rsid w:val="005211ED"/>
    <w:rsid w:val="00527B8B"/>
    <w:rsid w:val="00567E61"/>
    <w:rsid w:val="00581A66"/>
    <w:rsid w:val="00585B95"/>
    <w:rsid w:val="00592A1A"/>
    <w:rsid w:val="00594AC6"/>
    <w:rsid w:val="0059752F"/>
    <w:rsid w:val="005B13FC"/>
    <w:rsid w:val="005B2C3A"/>
    <w:rsid w:val="005B707A"/>
    <w:rsid w:val="005C5CDA"/>
    <w:rsid w:val="005D7865"/>
    <w:rsid w:val="005F20EA"/>
    <w:rsid w:val="005F54B1"/>
    <w:rsid w:val="00611BCD"/>
    <w:rsid w:val="006207BD"/>
    <w:rsid w:val="00630938"/>
    <w:rsid w:val="00632EBB"/>
    <w:rsid w:val="006362AF"/>
    <w:rsid w:val="00641ACD"/>
    <w:rsid w:val="00641C0A"/>
    <w:rsid w:val="00673613"/>
    <w:rsid w:val="00676101"/>
    <w:rsid w:val="00683F3A"/>
    <w:rsid w:val="006B423F"/>
    <w:rsid w:val="006B4CF4"/>
    <w:rsid w:val="006B638D"/>
    <w:rsid w:val="006B781A"/>
    <w:rsid w:val="006C254B"/>
    <w:rsid w:val="006D077B"/>
    <w:rsid w:val="006F05C4"/>
    <w:rsid w:val="0070023D"/>
    <w:rsid w:val="00716F5E"/>
    <w:rsid w:val="00724C02"/>
    <w:rsid w:val="007317A8"/>
    <w:rsid w:val="00742217"/>
    <w:rsid w:val="00743C30"/>
    <w:rsid w:val="00745A30"/>
    <w:rsid w:val="00750AC3"/>
    <w:rsid w:val="00750AF5"/>
    <w:rsid w:val="0075425D"/>
    <w:rsid w:val="007578CC"/>
    <w:rsid w:val="00763426"/>
    <w:rsid w:val="007673B5"/>
    <w:rsid w:val="00767B72"/>
    <w:rsid w:val="00771FEB"/>
    <w:rsid w:val="007770D7"/>
    <w:rsid w:val="00780F3A"/>
    <w:rsid w:val="0078121E"/>
    <w:rsid w:val="007843F6"/>
    <w:rsid w:val="00786CE0"/>
    <w:rsid w:val="00796E3C"/>
    <w:rsid w:val="007A65DA"/>
    <w:rsid w:val="007B4955"/>
    <w:rsid w:val="007B4C98"/>
    <w:rsid w:val="007C4D00"/>
    <w:rsid w:val="007D4019"/>
    <w:rsid w:val="007E6496"/>
    <w:rsid w:val="007F2BBE"/>
    <w:rsid w:val="00803719"/>
    <w:rsid w:val="00803B75"/>
    <w:rsid w:val="00814F49"/>
    <w:rsid w:val="00825BD7"/>
    <w:rsid w:val="008272D8"/>
    <w:rsid w:val="008538CA"/>
    <w:rsid w:val="00877792"/>
    <w:rsid w:val="008805A3"/>
    <w:rsid w:val="008976CA"/>
    <w:rsid w:val="008B751B"/>
    <w:rsid w:val="008B75C1"/>
    <w:rsid w:val="008C3E09"/>
    <w:rsid w:val="008D3A35"/>
    <w:rsid w:val="0090078F"/>
    <w:rsid w:val="00920F36"/>
    <w:rsid w:val="009218F5"/>
    <w:rsid w:val="0092701A"/>
    <w:rsid w:val="00933F7C"/>
    <w:rsid w:val="00943DFD"/>
    <w:rsid w:val="00947BF5"/>
    <w:rsid w:val="0096567C"/>
    <w:rsid w:val="00972A06"/>
    <w:rsid w:val="009A5431"/>
    <w:rsid w:val="009A6917"/>
    <w:rsid w:val="009A7862"/>
    <w:rsid w:val="009D10FE"/>
    <w:rsid w:val="009E4329"/>
    <w:rsid w:val="00A06A6C"/>
    <w:rsid w:val="00A25CAB"/>
    <w:rsid w:val="00A26A16"/>
    <w:rsid w:val="00A30C0E"/>
    <w:rsid w:val="00A6024F"/>
    <w:rsid w:val="00A93CEC"/>
    <w:rsid w:val="00A95B82"/>
    <w:rsid w:val="00A95C16"/>
    <w:rsid w:val="00AA2FBA"/>
    <w:rsid w:val="00AD714E"/>
    <w:rsid w:val="00AF1688"/>
    <w:rsid w:val="00AF4EAA"/>
    <w:rsid w:val="00B04157"/>
    <w:rsid w:val="00B04A2E"/>
    <w:rsid w:val="00B3322A"/>
    <w:rsid w:val="00B33E27"/>
    <w:rsid w:val="00B35881"/>
    <w:rsid w:val="00B62C74"/>
    <w:rsid w:val="00B74A24"/>
    <w:rsid w:val="00B8003B"/>
    <w:rsid w:val="00B82BE0"/>
    <w:rsid w:val="00BA0627"/>
    <w:rsid w:val="00BB06FE"/>
    <w:rsid w:val="00BB20C6"/>
    <w:rsid w:val="00BE558D"/>
    <w:rsid w:val="00BF1973"/>
    <w:rsid w:val="00C03804"/>
    <w:rsid w:val="00C03C9D"/>
    <w:rsid w:val="00C26D71"/>
    <w:rsid w:val="00C320C3"/>
    <w:rsid w:val="00C400EB"/>
    <w:rsid w:val="00C4353E"/>
    <w:rsid w:val="00C54CF6"/>
    <w:rsid w:val="00C61249"/>
    <w:rsid w:val="00C70EA6"/>
    <w:rsid w:val="00C75D3F"/>
    <w:rsid w:val="00C90DB8"/>
    <w:rsid w:val="00CB30B9"/>
    <w:rsid w:val="00CB65A6"/>
    <w:rsid w:val="00CC78DE"/>
    <w:rsid w:val="00CF4D02"/>
    <w:rsid w:val="00CF6138"/>
    <w:rsid w:val="00D046C8"/>
    <w:rsid w:val="00D17896"/>
    <w:rsid w:val="00D361A7"/>
    <w:rsid w:val="00D448C8"/>
    <w:rsid w:val="00D82303"/>
    <w:rsid w:val="00D83924"/>
    <w:rsid w:val="00D85428"/>
    <w:rsid w:val="00D85FB0"/>
    <w:rsid w:val="00D9397E"/>
    <w:rsid w:val="00D972EF"/>
    <w:rsid w:val="00DA6E6D"/>
    <w:rsid w:val="00DB2154"/>
    <w:rsid w:val="00DE20A8"/>
    <w:rsid w:val="00DF2810"/>
    <w:rsid w:val="00DF32A0"/>
    <w:rsid w:val="00E10B5A"/>
    <w:rsid w:val="00E424D3"/>
    <w:rsid w:val="00E45E32"/>
    <w:rsid w:val="00E514A3"/>
    <w:rsid w:val="00E67E90"/>
    <w:rsid w:val="00E7126E"/>
    <w:rsid w:val="00E816A5"/>
    <w:rsid w:val="00E92154"/>
    <w:rsid w:val="00E94645"/>
    <w:rsid w:val="00EA5D61"/>
    <w:rsid w:val="00EB193D"/>
    <w:rsid w:val="00EB7145"/>
    <w:rsid w:val="00EF2465"/>
    <w:rsid w:val="00EF3E14"/>
    <w:rsid w:val="00EF45B1"/>
    <w:rsid w:val="00EF4C8D"/>
    <w:rsid w:val="00F30FF5"/>
    <w:rsid w:val="00F466C7"/>
    <w:rsid w:val="00F573D0"/>
    <w:rsid w:val="00F83408"/>
    <w:rsid w:val="00F958FA"/>
    <w:rsid w:val="00F96CF7"/>
    <w:rsid w:val="00FA5C5E"/>
    <w:rsid w:val="00FB1B31"/>
    <w:rsid w:val="00FC47A2"/>
    <w:rsid w:val="00FE586A"/>
    <w:rsid w:val="00FF3BA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2D0B76B-F497-4CB8-B33A-A121B8EF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7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70EA6"/>
  </w:style>
  <w:style w:type="paragraph" w:styleId="Footer">
    <w:name w:val="footer"/>
    <w:basedOn w:val="Normal"/>
    <w:link w:val="a0"/>
    <w:uiPriority w:val="99"/>
    <w:unhideWhenUsed/>
    <w:rsid w:val="00C7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70EA6"/>
  </w:style>
  <w:style w:type="paragraph" w:styleId="BalloonText">
    <w:name w:val="Balloon Text"/>
    <w:basedOn w:val="Normal"/>
    <w:link w:val="a1"/>
    <w:uiPriority w:val="99"/>
    <w:semiHidden/>
    <w:unhideWhenUsed/>
    <w:rsid w:val="00115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1520B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a2"/>
    <w:rsid w:val="00321A1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2">
    <w:name w:val="Основной текст с отступом Знак"/>
    <w:basedOn w:val="DefaultParagraphFont"/>
    <w:link w:val="BodyTextIndent"/>
    <w:rsid w:val="00321A1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msud.garant.ru/" TargetMode="External" /><Relationship Id="rId6" Type="http://schemas.openxmlformats.org/officeDocument/2006/relationships/image" Target="media/image1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1F037-6B75-4391-9625-749EBC3E8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